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ttf" ContentType="application/x-font-ttf"/>
  <Default Extension="xml" ContentType="application/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jc w:val="center"/>
        <w:rPr>
          <w:rFonts w:ascii="Calibri" w:cs="Calibri" w:eastAsia="Calibri" w:hAnsi="Calibri"/>
          <w:b w:val="1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rFonts w:ascii="Calibri" w:cs="Calibri" w:eastAsia="Calibri" w:hAnsi="Calibri"/>
          <w:b w:val="1"/>
          <w:sz w:val="32"/>
          <w:szCs w:val="32"/>
          <w:rtl w:val="0"/>
        </w:rPr>
        <w:t xml:space="preserve">Check-In, Check-Out Intervention</w:t>
      </w:r>
    </w:p>
    <w:p w:rsidR="00000000" w:rsidDel="00000000" w:rsidP="00000000" w:rsidRDefault="00000000" w:rsidRPr="00000000" w14:paraId="00000002">
      <w:pPr>
        <w:pageBreakBefore w:val="0"/>
        <w:jc w:val="center"/>
        <w:rPr>
          <w:rFonts w:ascii="Calibri" w:cs="Calibri" w:eastAsia="Calibri" w:hAnsi="Calibri"/>
          <w:b w:val="1"/>
          <w:sz w:val="32"/>
          <w:szCs w:val="32"/>
        </w:rPr>
      </w:pPr>
      <w:r w:rsidDel="00000000" w:rsidR="00000000" w:rsidRPr="00000000">
        <w:rPr>
          <w:rFonts w:ascii="Calibri" w:cs="Calibri" w:eastAsia="Calibri" w:hAnsi="Calibri"/>
          <w:b w:val="1"/>
          <w:sz w:val="32"/>
          <w:szCs w:val="32"/>
          <w:rtl w:val="0"/>
        </w:rPr>
        <w:t xml:space="preserve">Initial Training Checklist - Student</w:t>
      </w:r>
    </w:p>
    <w:p w:rsidR="00000000" w:rsidDel="00000000" w:rsidP="00000000" w:rsidRDefault="00000000" w:rsidRPr="00000000" w14:paraId="00000003">
      <w:pPr>
        <w:pageBreakBefore w:val="0"/>
        <w:jc w:val="center"/>
        <w:rPr>
          <w:rFonts w:ascii="Calibri" w:cs="Calibri" w:eastAsia="Calibri" w:hAnsi="Calibri"/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jc w:val="center"/>
        <w:rPr>
          <w:rFonts w:ascii="Calibri" w:cs="Calibri" w:eastAsia="Calibri" w:hAnsi="Calibri"/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jc w:val="center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Student Name:  _____________________________    Date of Instruction:  _____</w:t>
      </w:r>
    </w:p>
    <w:p w:rsidR="00000000" w:rsidDel="00000000" w:rsidP="00000000" w:rsidRDefault="00000000" w:rsidRPr="00000000" w14:paraId="00000006">
      <w:pPr>
        <w:pageBreakBefore w:val="0"/>
        <w:jc w:val="center"/>
        <w:rPr>
          <w:rFonts w:ascii="Calibri" w:cs="Calibri" w:eastAsia="Calibri" w:hAnsi="Calibri"/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368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8478"/>
        <w:gridCol w:w="1890"/>
        <w:tblGridChange w:id="0">
          <w:tblGrid>
            <w:gridCol w:w="8478"/>
            <w:gridCol w:w="189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>
                <w:rFonts w:ascii="Calibri" w:cs="Calibri" w:eastAsia="Calibri" w:hAnsi="Calibri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jc w:val="center"/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Instruction for Participating Students</w:t>
            </w:r>
          </w:p>
        </w:tc>
        <w:tc>
          <w:tcPr/>
          <w:p w:rsidR="00000000" w:rsidDel="00000000" w:rsidP="00000000" w:rsidRDefault="00000000" w:rsidRPr="00000000" w14:paraId="00000009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Student Received</w:t>
            </w:r>
          </w:p>
          <w:p w:rsidR="00000000" w:rsidDel="00000000" w:rsidP="00000000" w:rsidRDefault="00000000" w:rsidRPr="00000000" w14:paraId="0000000A">
            <w:pPr>
              <w:jc w:val="center"/>
              <w:rPr>
                <w:rFonts w:ascii="Calibri" w:cs="Calibri" w:eastAsia="Calibri" w:hAnsi="Calibri"/>
                <w:sz w:val="32"/>
                <w:szCs w:val="32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Instruction: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jc w:val="center"/>
              <w:rPr>
                <w:rFonts w:ascii="Calibri" w:cs="Calibri" w:eastAsia="Calibri" w:hAnsi="Calibri"/>
                <w:sz w:val="16"/>
                <w:szCs w:val="16"/>
              </w:rPr>
            </w:pPr>
            <w:r w:rsidDel="00000000" w:rsidR="00000000" w:rsidRPr="00000000">
              <w:rPr>
                <w:rFonts w:ascii="Calibri" w:cs="Calibri" w:eastAsia="Calibri" w:hAnsi="Calibri"/>
                <w:sz w:val="16"/>
                <w:szCs w:val="16"/>
                <w:rtl w:val="0"/>
              </w:rPr>
              <w:t xml:space="preserve">(place check after each item is taught)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C">
            <w:pPr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1.  Purpose of the intervention</w:t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Positive support system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Time-limited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Goal is to self-manage behavior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1">
            <w:pPr>
              <w:rPr>
                <w:rFonts w:ascii="Calibri" w:cs="Calibri" w:eastAsia="Calibri" w:hAnsi="Calibri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2">
            <w:pPr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2.  Where and what time to check in</w:t>
            </w:r>
          </w:p>
          <w:p w:rsidR="00000000" w:rsidDel="00000000" w:rsidP="00000000" w:rsidRDefault="00000000" w:rsidRPr="00000000" w14:paraId="00000013">
            <w:pPr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rFonts w:ascii="Calibri" w:cs="Calibri" w:eastAsia="Calibri" w:hAnsi="Calibri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3.  Behavioral expectations</w:t>
            </w:r>
          </w:p>
          <w:p w:rsidR="00000000" w:rsidDel="00000000" w:rsidP="00000000" w:rsidRDefault="00000000" w:rsidRPr="00000000" w14:paraId="00000016">
            <w:pPr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7">
            <w:pPr>
              <w:rPr>
                <w:rFonts w:ascii="Calibri" w:cs="Calibri" w:eastAsia="Calibri" w:hAnsi="Calibri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8">
            <w:pPr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4.  Daily point goals</w:t>
            </w:r>
          </w:p>
          <w:p w:rsidR="00000000" w:rsidDel="00000000" w:rsidP="00000000" w:rsidRDefault="00000000" w:rsidRPr="00000000" w14:paraId="00000019">
            <w:pPr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rFonts w:ascii="Calibri" w:cs="Calibri" w:eastAsia="Calibri" w:hAnsi="Calibri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B">
            <w:pPr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5.  Entering class and handing the DPR to teacher</w:t>
            </w:r>
          </w:p>
          <w:p w:rsidR="00000000" w:rsidDel="00000000" w:rsidP="00000000" w:rsidRDefault="00000000" w:rsidRPr="00000000" w14:paraId="0000001C">
            <w:pPr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D">
            <w:pPr>
              <w:rPr>
                <w:rFonts w:ascii="Calibri" w:cs="Calibri" w:eastAsia="Calibri" w:hAnsi="Calibri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E">
            <w:pPr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6.  Getting feedback from teachers</w:t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Role-play accepting positive and corrective feedback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rPr>
                <w:rFonts w:ascii="Calibri" w:cs="Calibri" w:eastAsia="Calibri" w:hAnsi="Calibri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2">
            <w:pPr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7.  Where and when to check-out</w:t>
            </w:r>
          </w:p>
          <w:p w:rsidR="00000000" w:rsidDel="00000000" w:rsidP="00000000" w:rsidRDefault="00000000" w:rsidRPr="00000000" w14:paraId="00000023">
            <w:pPr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rPr>
                <w:rFonts w:ascii="Calibri" w:cs="Calibri" w:eastAsia="Calibri" w:hAnsi="Calibri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5">
            <w:pPr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8.  Reinforcement system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What happens when daily point goals are met?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How to handle disappointment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if a goal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is not met.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rPr>
                <w:rFonts w:ascii="Calibri" w:cs="Calibri" w:eastAsia="Calibri" w:hAnsi="Calibri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A">
            <w:pPr>
              <w:rPr>
                <w:rFonts w:ascii="Calibri" w:cs="Calibri" w:eastAsia="Calibri" w:hAnsi="Calibri"/>
                <w:sz w:val="28"/>
                <w:szCs w:val="28"/>
              </w:rPr>
            </w:pPr>
            <w:r w:rsidDel="00000000" w:rsidR="00000000" w:rsidRPr="00000000">
              <w:rPr>
                <w:rFonts w:ascii="Calibri" w:cs="Calibri" w:eastAsia="Calibri" w:hAnsi="Calibri"/>
                <w:sz w:val="28"/>
                <w:szCs w:val="28"/>
                <w:rtl w:val="0"/>
              </w:rPr>
              <w:t xml:space="preserve">9.  Plan for fading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Discuss graduation and alumni parties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rPr>
                <w:rFonts w:ascii="Calibri" w:cs="Calibri" w:eastAsia="Calibri" w:hAnsi="Calibri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E">
      <w:pPr>
        <w:pageBreakBefore w:val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Adapted From:  Crone, D. A., Hawken, L. S., &amp; Horner, R. H.  (2010).  </w:t>
      </w:r>
      <w:r w:rsidDel="00000000" w:rsidR="00000000" w:rsidRPr="00000000">
        <w:rPr>
          <w:rFonts w:ascii="Calibri" w:cs="Calibri" w:eastAsia="Calibri" w:hAnsi="Calibri"/>
          <w:i w:val="1"/>
          <w:sz w:val="20"/>
          <w:szCs w:val="20"/>
          <w:rtl w:val="0"/>
        </w:rPr>
        <w:t xml:space="preserve">Responding to Problem Behavior in Schools:  The Behavior Education Program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.  New York:  The Guilford Press.  p. 68, figure 5.10.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-990599</wp:posOffset>
                </wp:positionH>
                <wp:positionV relativeFrom="paragraph">
                  <wp:posOffset>658639</wp:posOffset>
                </wp:positionV>
                <wp:extent cx="7772400" cy="950171"/>
                <wp:effectExtent b="0" l="0" r="0" t="0"/>
                <wp:wrapNone/>
                <wp:docPr id="1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1459800" y="3314400"/>
                          <a:ext cx="7772400" cy="950171"/>
                          <a:chOff x="1459800" y="3314400"/>
                          <a:chExt cx="7772400" cy="931200"/>
                        </a:xfrm>
                      </wpg:grpSpPr>
                      <wpg:grpSp>
                        <wpg:cNvGrpSpPr/>
                        <wpg:grpSpPr>
                          <a:xfrm>
                            <a:off x="1459800" y="3314416"/>
                            <a:ext cx="7772400" cy="931168"/>
                            <a:chOff x="1459800" y="3314400"/>
                            <a:chExt cx="7772400" cy="931200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1459800" y="3314400"/>
                              <a:ext cx="7772400" cy="931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1459800" y="3314416"/>
                              <a:ext cx="7772400" cy="931168"/>
                              <a:chOff x="1459800" y="3322800"/>
                              <a:chExt cx="7772400" cy="914400"/>
                            </a:xfrm>
                          </wpg:grpSpPr>
                          <wps:wsp>
                            <wps:cNvSpPr/>
                            <wps:cNvPr id="5" name="Shape 5"/>
                            <wps:spPr>
                              <a:xfrm>
                                <a:off x="1459800" y="3322800"/>
                                <a:ext cx="7772400" cy="914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g:grpSp>
                            <wpg:cNvGrpSpPr/>
                            <wpg:grpSpPr>
                              <a:xfrm>
                                <a:off x="1459800" y="3322800"/>
                                <a:ext cx="7772400" cy="914400"/>
                                <a:chOff x="0" y="0"/>
                                <a:chExt cx="7772400" cy="914400"/>
                              </a:xfrm>
                            </wpg:grpSpPr>
                            <wps:wsp>
                              <wps:cNvSpPr/>
                              <wps:cNvPr id="7" name="Shape 7"/>
                              <wps:spPr>
                                <a:xfrm>
                                  <a:off x="0" y="0"/>
                                  <a:ext cx="7772400" cy="914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wps:wsp>
                              <wps:cNvSpPr/>
                              <wps:cNvPr id="8" name="Shape 8"/>
                              <wps:spPr>
                                <a:xfrm>
                                  <a:off x="0" y="0"/>
                                  <a:ext cx="7772400" cy="9144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pic:pic>
                              <pic:nvPicPr>
                                <pic:cNvPr id="9" name="Shape 9"/>
                                <pic:cNvPicPr preferRelativeResize="0"/>
                              </pic:nvPicPr>
                              <pic:blipFill rotWithShape="1">
                                <a:blip r:embed="rId6">
                                  <a:alphaModFix/>
                                </a:blip>
                                <a:srcRect b="0" l="0" r="86814" t="0"/>
                                <a:stretch/>
                              </pic:blipFill>
                              <pic:spPr>
                                <a:xfrm>
                                  <a:off x="0" y="0"/>
                                  <a:ext cx="1024890" cy="914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-990599</wp:posOffset>
                </wp:positionH>
                <wp:positionV relativeFrom="paragraph">
                  <wp:posOffset>658639</wp:posOffset>
                </wp:positionV>
                <wp:extent cx="7772400" cy="950171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772400" cy="950171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sectPr>
      <w:headerReference r:id="rId8" w:type="default"/>
      <w:headerReference r:id="rId9" w:type="first"/>
      <w:headerReference r:id="rId10" w:type="even"/>
      <w:footerReference r:id="rId11" w:type="default"/>
      <w:footerReference r:id="rId12" w:type="first"/>
      <w:footerReference r:id="rId13" w:type="even"/>
      <w:pgSz w:h="15840" w:w="12240" w:orient="portrait"/>
      <w:pgMar w:bottom="720" w:top="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Georgia"/>
  <w:font w:name="Calibri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  <w:tab w:val="left" w:leader="none" w:pos="885"/>
      </w:tabs>
      <w:spacing w:after="0" w:before="0" w:line="240" w:lineRule="auto"/>
      <w:ind w:left="0" w:right="0" w:firstLine="0"/>
      <w:jc w:val="left"/>
      <w:rPr>
        <w:rFonts w:ascii="Cambria" w:cs="Cambria" w:eastAsia="Cambria" w:hAnsi="Cambria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Cambria" w:cs="Cambria" w:eastAsia="Cambria" w:hAnsi="Cambria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  </w:t>
      <w:tab/>
      <w:t xml:space="preserve">                                                                 </w:t>
    </w:r>
  </w:p>
  <w:p w:rsidR="00000000" w:rsidDel="00000000" w:rsidP="00000000" w:rsidRDefault="00000000" w:rsidRPr="00000000" w14:paraId="0000003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left"/>
      <w:rPr>
        <w:rFonts w:ascii="Cambria" w:cs="Cambria" w:eastAsia="Cambria" w:hAnsi="Cambria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left"/>
      <w:rPr>
        <w:rFonts w:ascii="Cambria" w:cs="Cambria" w:eastAsia="Cambria" w:hAnsi="Cambria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left"/>
      <w:rPr>
        <w:rFonts w:ascii="Cambria" w:cs="Cambria" w:eastAsia="Cambria" w:hAnsi="Cambria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left"/>
      <w:rPr>
        <w:rFonts w:ascii="Cambria" w:cs="Cambria" w:eastAsia="Cambria" w:hAnsi="Cambria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left"/>
      <w:rPr>
        <w:rFonts w:ascii="Cambria" w:cs="Cambria" w:eastAsia="Cambria" w:hAnsi="Cambria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left"/>
      <w:rPr>
        <w:rFonts w:ascii="Cambria" w:cs="Cambria" w:eastAsia="Cambria" w:hAnsi="Cambria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4"/>
        <w:szCs w:val="24"/>
        <w:lang w:val="en-U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8" Type="http://schemas.openxmlformats.org/officeDocument/2006/relationships/header" Target="header1.xml"/><Relationship Id="rId3" Type="http://schemas.openxmlformats.org/officeDocument/2006/relationships/fontTable" Target="fontTable.xml"/><Relationship Id="rId12" Type="http://schemas.openxmlformats.org/officeDocument/2006/relationships/footer" Target="footer2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1" Type="http://schemas.openxmlformats.org/officeDocument/2006/relationships/footer" Target="footer1.xml"/><Relationship Id="rId1" Type="http://schemas.openxmlformats.org/officeDocument/2006/relationships/theme" Target="theme/theme1.xml"/><Relationship Id="rId6" Type="http://schemas.openxmlformats.org/officeDocument/2006/relationships/image" Target="media/image2.jpg"/><Relationship Id="rId5" Type="http://schemas.openxmlformats.org/officeDocument/2006/relationships/styles" Target="styl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header" Target="header2.xml"/><Relationship Id="rId14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005CE87BB0324EA832688D3E004320" ma:contentTypeVersion="16" ma:contentTypeDescription="Create a new document." ma:contentTypeScope="" ma:versionID="12075794c8430df664f543d9325e0c1c">
  <xsd:schema xmlns:xsd="http://www.w3.org/2001/XMLSchema" xmlns:xs="http://www.w3.org/2001/XMLSchema" xmlns:p="http://schemas.microsoft.com/office/2006/metadata/properties" xmlns:ns2="abf19523-dd3e-44b4-aa5b-ebc923d065a5" xmlns:ns3="bc1253f3-7ed0-403d-91ae-a3ec36b7534c" targetNamespace="http://schemas.microsoft.com/office/2006/metadata/properties" ma:root="true" ma:fieldsID="cd4cf56d037f1281669cf8c1466fce7b" ns2:_="" ns3:_="">
    <xsd:import namespace="abf19523-dd3e-44b4-aa5b-ebc923d065a5"/>
    <xsd:import namespace="bc1253f3-7ed0-403d-91ae-a3ec36b753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  <xsd:element ref="ns2:MediaLengthInSeconds" minOccurs="0"/>
                <xsd:element ref="ns2:Inputteddata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f19523-dd3e-44b4-aa5b-ebc923d065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ab86591-d70f-4a96-900c-bfbe5e6a31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Inputteddata" ma:index="22" nillable="true" ma:displayName="Inputted data" ma:default="0" ma:description="did I put it in yet? Yes or No" ma:format="Dropdown" ma:internalName="Inputteddata">
      <xsd:simpleType>
        <xsd:restriction base="dms:Boolean"/>
      </xsd:simpleType>
    </xsd:element>
    <xsd:element name="Notes" ma:index="23" nillable="true" ma:displayName="Notes" ma:format="Dropdown" ma:internalName="Not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253f3-7ed0-403d-91ae-a3ec36b7534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962a2b7-3efe-4cb0-9e1e-e8f1afe90310}" ma:internalName="TaxCatchAll" ma:showField="CatchAllData" ma:web="bc1253f3-7ed0-403d-91ae-a3ec36b753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c1253f3-7ed0-403d-91ae-a3ec36b7534c" xsi:nil="true"/>
    <Notes xmlns="abf19523-dd3e-44b4-aa5b-ebc923d065a5" xsi:nil="true"/>
    <lcf76f155ced4ddcb4097134ff3c332f xmlns="abf19523-dd3e-44b4-aa5b-ebc923d065a5">
      <Terms xmlns="http://schemas.microsoft.com/office/infopath/2007/PartnerControls"/>
    </lcf76f155ced4ddcb4097134ff3c332f>
    <Inputteddata xmlns="abf19523-dd3e-44b4-aa5b-ebc923d065a5">false</Inputteddata>
  </documentManagement>
</p:properties>
</file>

<file path=customXml/itemProps1.xml><?xml version="1.0" encoding="utf-8"?>
<ds:datastoreItem xmlns:ds="http://schemas.openxmlformats.org/officeDocument/2006/customXml" ds:itemID="{5A12AE68-3E1E-404D-BB27-ACB17F37C6D6}"/>
</file>

<file path=customXml/itemProps2.xml><?xml version="1.0" encoding="utf-8"?>
<ds:datastoreItem xmlns:ds="http://schemas.openxmlformats.org/officeDocument/2006/customXml" ds:itemID="{A062E89E-A029-4FBA-8785-39FE855C590C}"/>
</file>

<file path=customXml/itemProps3.xml><?xml version="1.0" encoding="utf-8"?>
<ds:datastoreItem xmlns:ds="http://schemas.openxmlformats.org/officeDocument/2006/customXml" ds:itemID="{091A8FD3-0FB6-40AB-B270-CD05C1C07FA0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0x010100AF005CE87BB0324EA832688D3E004320</vt:lpwstr>
  </property>
</Properties>
</file>